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A" w:rsidRPr="00C26FAA" w:rsidRDefault="00C26FAA" w:rsidP="00C2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Pr="00C26FAA">
        <w:rPr>
          <w:rFonts w:ascii="Times New Roman" w:hAnsi="Times New Roman" w:cs="Times New Roman"/>
          <w:b/>
          <w:sz w:val="28"/>
          <w:szCs w:val="28"/>
        </w:rPr>
        <w:t xml:space="preserve"> подве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C26FAA">
        <w:rPr>
          <w:rFonts w:ascii="Times New Roman" w:hAnsi="Times New Roman" w:cs="Times New Roman"/>
          <w:b/>
          <w:sz w:val="28"/>
          <w:szCs w:val="28"/>
        </w:rPr>
        <w:t xml:space="preserve"> итоги работы за 20 лет</w:t>
      </w:r>
    </w:p>
    <w:p w:rsidR="00C26FAA" w:rsidRDefault="00C26FAA" w:rsidP="003E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62" w:rsidRDefault="00F8651C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606F" w:rsidRPr="003E4027">
        <w:rPr>
          <w:rFonts w:ascii="Times New Roman" w:hAnsi="Times New Roman" w:cs="Times New Roman"/>
          <w:sz w:val="28"/>
          <w:szCs w:val="28"/>
        </w:rPr>
        <w:t>оржественное засе</w:t>
      </w:r>
      <w:r w:rsidR="00BA5AC7" w:rsidRPr="003E4027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2C4662" w:rsidRPr="003E4027">
        <w:rPr>
          <w:rFonts w:ascii="Times New Roman" w:hAnsi="Times New Roman" w:cs="Times New Roman"/>
          <w:sz w:val="28"/>
          <w:szCs w:val="28"/>
        </w:rPr>
        <w:t>коллегии филиала Федеральной кадастровой палаты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состоялось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 w:rsidR="002C4662" w:rsidRPr="003E4027">
        <w:rPr>
          <w:rFonts w:ascii="Times New Roman" w:hAnsi="Times New Roman" w:cs="Times New Roman"/>
          <w:sz w:val="28"/>
          <w:szCs w:val="28"/>
        </w:rPr>
        <w:t>. Мероприятие было посвящено 20-летнему юбилею учреждения. Встреча прошла на ангарской площадке ведомства под председательством заместителя директора филиала Екатерины Мартыновой.</w:t>
      </w:r>
    </w:p>
    <w:p w:rsidR="00D82D8E" w:rsidRDefault="00EE3F02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обозначены</w:t>
      </w:r>
      <w:r w:rsidR="00127E18" w:rsidRPr="003E4027">
        <w:rPr>
          <w:rFonts w:ascii="Times New Roman" w:hAnsi="Times New Roman" w:cs="Times New Roman"/>
          <w:sz w:val="28"/>
          <w:szCs w:val="28"/>
        </w:rPr>
        <w:t xml:space="preserve"> важные для истории </w:t>
      </w:r>
      <w:r w:rsidR="00C26FAA">
        <w:rPr>
          <w:rFonts w:ascii="Times New Roman" w:hAnsi="Times New Roman" w:cs="Times New Roman"/>
          <w:sz w:val="28"/>
          <w:szCs w:val="28"/>
        </w:rPr>
        <w:t>учреждения</w:t>
      </w:r>
      <w:r w:rsidR="00127E18" w:rsidRPr="003E4027">
        <w:rPr>
          <w:rFonts w:ascii="Times New Roman" w:hAnsi="Times New Roman" w:cs="Times New Roman"/>
          <w:sz w:val="28"/>
          <w:szCs w:val="28"/>
        </w:rPr>
        <w:t xml:space="preserve"> даты и события</w:t>
      </w:r>
      <w:r>
        <w:rPr>
          <w:rFonts w:ascii="Times New Roman" w:hAnsi="Times New Roman" w:cs="Times New Roman"/>
          <w:sz w:val="28"/>
          <w:szCs w:val="28"/>
        </w:rPr>
        <w:t xml:space="preserve">. Начальник отдела контроля и анализа деятельности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том, как реформировалась система кадастрового учета, менялись полномочия иркутского филиала, и расширялась структура организации. </w:t>
      </w:r>
    </w:p>
    <w:p w:rsidR="00165080" w:rsidRDefault="00D82D8E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20 лет филиалом принято более 2,5 миллионов заявлений на кадастровый учет и регистрацию прав и более 2 миллионов запросов на предоставление сведений о недвижимости</w:t>
      </w:r>
      <w:r w:rsidR="00165080"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нее</w:t>
      </w:r>
      <w:r>
        <w:rPr>
          <w:rFonts w:ascii="Times New Roman" w:hAnsi="Times New Roman" w:cs="Times New Roman"/>
          <w:sz w:val="28"/>
          <w:szCs w:val="28"/>
        </w:rPr>
        <w:t xml:space="preserve">. Штат учреждение вырос в десятки раз – с 90 до 595 человек. </w:t>
      </w:r>
      <w:r w:rsidR="00A5369C">
        <w:rPr>
          <w:rFonts w:ascii="Times New Roman" w:hAnsi="Times New Roman" w:cs="Times New Roman"/>
          <w:sz w:val="28"/>
          <w:szCs w:val="28"/>
        </w:rPr>
        <w:t xml:space="preserve">Нами успешно реализованы проекты по развитию в регионе электронных сервисов Росреестра. Ведется передача полномочий многофункциональному центру, благодаря чему в Иркутской области в последнее время значительно выросла </w:t>
      </w:r>
      <w:proofErr w:type="spellStart"/>
      <w:r w:rsidR="00A5369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A5369C">
        <w:rPr>
          <w:rFonts w:ascii="Times New Roman" w:hAnsi="Times New Roman" w:cs="Times New Roman"/>
          <w:sz w:val="28"/>
          <w:szCs w:val="28"/>
        </w:rPr>
        <w:t xml:space="preserve"> получения услуг по принципу «одного окна». На сегодняшний день через МФЦ в филиал </w:t>
      </w:r>
      <w:r w:rsidR="006140AB">
        <w:rPr>
          <w:rFonts w:ascii="Times New Roman" w:hAnsi="Times New Roman" w:cs="Times New Roman"/>
          <w:sz w:val="28"/>
          <w:szCs w:val="28"/>
        </w:rPr>
        <w:t>поступает</w:t>
      </w:r>
      <w:r w:rsidR="00A5369C">
        <w:rPr>
          <w:rFonts w:ascii="Times New Roman" w:hAnsi="Times New Roman" w:cs="Times New Roman"/>
          <w:sz w:val="28"/>
          <w:szCs w:val="28"/>
        </w:rPr>
        <w:t xml:space="preserve"> порядка 77% документов», - </w:t>
      </w:r>
      <w:r w:rsidR="00165080">
        <w:rPr>
          <w:rFonts w:ascii="Times New Roman" w:hAnsi="Times New Roman" w:cs="Times New Roman"/>
          <w:sz w:val="28"/>
          <w:szCs w:val="28"/>
        </w:rPr>
        <w:t>отметила Евгения Ильинична.</w:t>
      </w:r>
    </w:p>
    <w:p w:rsidR="00F8651C" w:rsidRDefault="00A44FC4" w:rsidP="00A8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C4">
        <w:rPr>
          <w:rFonts w:ascii="Times New Roman" w:hAnsi="Times New Roman" w:cs="Times New Roman"/>
          <w:sz w:val="28"/>
          <w:szCs w:val="28"/>
        </w:rPr>
        <w:t>Значительно за это время изменились и сроки кадастрового учета. Сейчас они не превышают 5 дней, в то время как 10 лет назад учет недвижимости в регионе проводился н</w:t>
      </w:r>
      <w:r w:rsidR="00A83AB7">
        <w:rPr>
          <w:rFonts w:ascii="Times New Roman" w:hAnsi="Times New Roman" w:cs="Times New Roman"/>
          <w:sz w:val="28"/>
          <w:szCs w:val="28"/>
        </w:rPr>
        <w:t xml:space="preserve">е менее чем за 20 рабочих дней. </w:t>
      </w:r>
    </w:p>
    <w:p w:rsidR="00F8651C" w:rsidRDefault="00F8651C" w:rsidP="00F8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Pr="009D03FC">
        <w:rPr>
          <w:rFonts w:ascii="Times New Roman" w:hAnsi="Times New Roman" w:cs="Times New Roman"/>
          <w:sz w:val="28"/>
          <w:szCs w:val="28"/>
        </w:rPr>
        <w:t xml:space="preserve">едомство принимает документы на регистрацию прав и кадастровый учет недвижимости, готовит по запросам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9D03FC">
        <w:rPr>
          <w:rFonts w:ascii="Times New Roman" w:hAnsi="Times New Roman" w:cs="Times New Roman"/>
          <w:sz w:val="28"/>
          <w:szCs w:val="28"/>
        </w:rPr>
        <w:t xml:space="preserve"> документы, содержащие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9D03FC">
        <w:rPr>
          <w:rFonts w:ascii="Times New Roman" w:hAnsi="Times New Roman" w:cs="Times New Roman"/>
          <w:sz w:val="28"/>
          <w:szCs w:val="28"/>
        </w:rPr>
        <w:t xml:space="preserve"> об объектах недвижимости и их правообладателях, вносит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D03FC">
        <w:rPr>
          <w:rFonts w:ascii="Times New Roman" w:hAnsi="Times New Roman" w:cs="Times New Roman"/>
          <w:sz w:val="28"/>
          <w:szCs w:val="28"/>
        </w:rPr>
        <w:t xml:space="preserve"> о таких объектах в Единый реестр недвижимости.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ЕГРН уже содержит информацию о более чем 2 миллионах объектов недвижимости,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51C" w:rsidRDefault="00F8651C" w:rsidP="00F86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2014 и 2015</w:t>
      </w:r>
      <w:r w:rsidRPr="009D03F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D03FC">
        <w:rPr>
          <w:rFonts w:ascii="Times New Roman" w:hAnsi="Times New Roman" w:cs="Times New Roman"/>
          <w:bCs/>
          <w:sz w:val="28"/>
          <w:szCs w:val="28"/>
        </w:rPr>
        <w:t xml:space="preserve"> филиал Федеральной кадастровой палаты по Иркутской области по праву </w:t>
      </w:r>
      <w:r>
        <w:rPr>
          <w:rFonts w:ascii="Times New Roman" w:hAnsi="Times New Roman" w:cs="Times New Roman"/>
          <w:bCs/>
          <w:sz w:val="28"/>
          <w:szCs w:val="28"/>
        </w:rPr>
        <w:t>был признан одним из</w:t>
      </w:r>
      <w:r w:rsidRPr="009D03FC">
        <w:rPr>
          <w:rFonts w:ascii="Times New Roman" w:hAnsi="Times New Roman" w:cs="Times New Roman"/>
          <w:bCs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bCs/>
          <w:sz w:val="28"/>
          <w:szCs w:val="28"/>
        </w:rPr>
        <w:t>филиалов</w:t>
      </w:r>
      <w:r w:rsidRPr="009D0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D03FC">
        <w:rPr>
          <w:rFonts w:ascii="Times New Roman" w:hAnsi="Times New Roman" w:cs="Times New Roman"/>
          <w:bCs/>
          <w:sz w:val="28"/>
          <w:szCs w:val="28"/>
        </w:rPr>
        <w:t>стран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D03FC">
        <w:rPr>
          <w:rFonts w:ascii="Times New Roman" w:hAnsi="Times New Roman" w:cs="Times New Roman"/>
          <w:bCs/>
          <w:sz w:val="28"/>
          <w:szCs w:val="28"/>
        </w:rPr>
        <w:t>.</w:t>
      </w:r>
    </w:p>
    <w:p w:rsidR="00F8651C" w:rsidRDefault="00F8651C" w:rsidP="00F86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51C" w:rsidRDefault="00F8651C" w:rsidP="00F86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B336F7" w:rsidRDefault="00F8651C"/>
    <w:sectPr w:rsidR="00B336F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06F"/>
    <w:rsid w:val="0012606F"/>
    <w:rsid w:val="00127E18"/>
    <w:rsid w:val="00165080"/>
    <w:rsid w:val="002C4662"/>
    <w:rsid w:val="003E4027"/>
    <w:rsid w:val="004A364A"/>
    <w:rsid w:val="004C3F47"/>
    <w:rsid w:val="005E02EF"/>
    <w:rsid w:val="00601A98"/>
    <w:rsid w:val="006140AB"/>
    <w:rsid w:val="0071611E"/>
    <w:rsid w:val="008B6887"/>
    <w:rsid w:val="00A44FC4"/>
    <w:rsid w:val="00A5369C"/>
    <w:rsid w:val="00A83AB7"/>
    <w:rsid w:val="00BA5AC7"/>
    <w:rsid w:val="00BA71C3"/>
    <w:rsid w:val="00C26FAA"/>
    <w:rsid w:val="00C530AD"/>
    <w:rsid w:val="00D10753"/>
    <w:rsid w:val="00D15A0D"/>
    <w:rsid w:val="00D82D8E"/>
    <w:rsid w:val="00EE3F02"/>
    <w:rsid w:val="00F8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6</cp:revision>
  <dcterms:created xsi:type="dcterms:W3CDTF">2017-05-22T01:52:00Z</dcterms:created>
  <dcterms:modified xsi:type="dcterms:W3CDTF">2017-05-24T07:30:00Z</dcterms:modified>
</cp:coreProperties>
</file>